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1070" w:rsidRDefault="005D1070"/>
    <w:p w:rsidR="005D1070" w:rsidRPr="005D1070" w:rsidRDefault="005D1070">
      <w:pPr>
        <w:rPr>
          <w:b/>
          <w:u w:val="single"/>
        </w:rPr>
      </w:pPr>
      <w:r w:rsidRPr="005D1070">
        <w:rPr>
          <w:b/>
          <w:u w:val="single"/>
        </w:rPr>
        <w:t>CFTC DATA BREACH</w:t>
      </w:r>
      <w:bookmarkStart w:id="0" w:name="_GoBack"/>
      <w:bookmarkEnd w:id="0"/>
    </w:p>
    <w:p w:rsidR="005D1070" w:rsidRDefault="005D1070" w:rsidP="005D1070">
      <w:pPr>
        <w:spacing w:before="100" w:beforeAutospacing="1" w:after="255" w:line="384" w:lineRule="atLeast"/>
        <w:rPr>
          <w:rFonts w:ascii="Georgia" w:hAnsi="Georgia" w:cs="Arial"/>
          <w:color w:val="333333"/>
          <w:sz w:val="23"/>
          <w:szCs w:val="23"/>
        </w:rPr>
      </w:pPr>
      <w:r>
        <w:rPr>
          <w:rFonts w:ascii="Georgia" w:hAnsi="Georgia" w:cs="Arial"/>
          <w:color w:val="333333"/>
          <w:sz w:val="23"/>
          <w:szCs w:val="23"/>
        </w:rPr>
        <w:t>T</w:t>
      </w:r>
      <w:r>
        <w:rPr>
          <w:rFonts w:ascii="Georgia" w:hAnsi="Georgia" w:cs="Arial"/>
          <w:color w:val="333333"/>
          <w:sz w:val="23"/>
          <w:szCs w:val="23"/>
        </w:rPr>
        <w:t xml:space="preserve">he U.S. </w:t>
      </w:r>
      <w:r w:rsidRPr="005D1070">
        <w:rPr>
          <w:rFonts w:ascii="Georgia" w:hAnsi="Georgia" w:cs="Arial"/>
          <w:color w:val="333333"/>
          <w:sz w:val="23"/>
          <w:szCs w:val="23"/>
        </w:rPr>
        <w:t xml:space="preserve">Commodity Futures Trading </w:t>
      </w:r>
      <w:proofErr w:type="gramStart"/>
      <w:r w:rsidRPr="005D1070">
        <w:rPr>
          <w:rFonts w:ascii="Georgia" w:hAnsi="Georgia" w:cs="Arial"/>
          <w:color w:val="333333"/>
          <w:sz w:val="23"/>
          <w:szCs w:val="23"/>
        </w:rPr>
        <w:t>Commission</w:t>
      </w:r>
      <w:r>
        <w:rPr>
          <w:rFonts w:ascii="Georgia" w:hAnsi="Georgia" w:cs="Arial"/>
          <w:color w:val="333333"/>
          <w:sz w:val="23"/>
          <w:szCs w:val="23"/>
        </w:rPr>
        <w:t>(</w:t>
      </w:r>
      <w:proofErr w:type="gramEnd"/>
      <w:r>
        <w:rPr>
          <w:rFonts w:ascii="Georgia" w:hAnsi="Georgia" w:cs="Arial"/>
          <w:color w:val="333333"/>
          <w:sz w:val="23"/>
          <w:szCs w:val="23"/>
        </w:rPr>
        <w:t>CFTC)</w:t>
      </w:r>
      <w:r>
        <w:rPr>
          <w:rFonts w:ascii="Georgia" w:hAnsi="Georgia" w:cs="Arial"/>
          <w:color w:val="333333"/>
          <w:sz w:val="23"/>
          <w:szCs w:val="23"/>
        </w:rPr>
        <w:t xml:space="preserve"> </w:t>
      </w:r>
      <w:r>
        <w:rPr>
          <w:rFonts w:ascii="Georgia" w:hAnsi="Georgia" w:cs="Arial"/>
          <w:color w:val="333333"/>
          <w:sz w:val="23"/>
          <w:szCs w:val="23"/>
        </w:rPr>
        <w:t>had</w:t>
      </w:r>
      <w:r>
        <w:rPr>
          <w:rFonts w:ascii="Georgia" w:hAnsi="Georgia" w:cs="Arial"/>
          <w:color w:val="333333"/>
          <w:sz w:val="23"/>
          <w:szCs w:val="23"/>
        </w:rPr>
        <w:t xml:space="preserve"> a data breach in May</w:t>
      </w:r>
      <w:r>
        <w:rPr>
          <w:rFonts w:ascii="Georgia" w:hAnsi="Georgia" w:cs="Arial"/>
          <w:color w:val="333333"/>
          <w:sz w:val="23"/>
          <w:szCs w:val="23"/>
        </w:rPr>
        <w:t>.</w:t>
      </w:r>
      <w:r>
        <w:rPr>
          <w:rFonts w:ascii="Georgia" w:hAnsi="Georgia" w:cs="Arial"/>
          <w:color w:val="333333"/>
          <w:sz w:val="23"/>
          <w:szCs w:val="23"/>
        </w:rPr>
        <w:t xml:space="preserve"> </w:t>
      </w:r>
      <w:r>
        <w:rPr>
          <w:rFonts w:ascii="Georgia" w:hAnsi="Georgia" w:cs="Arial"/>
          <w:color w:val="333333"/>
          <w:sz w:val="23"/>
          <w:szCs w:val="23"/>
        </w:rPr>
        <w:t xml:space="preserve">It allowed hackers to have </w:t>
      </w:r>
      <w:r>
        <w:rPr>
          <w:rFonts w:ascii="Georgia" w:hAnsi="Georgia" w:cs="Arial"/>
          <w:color w:val="333333"/>
          <w:sz w:val="23"/>
          <w:szCs w:val="23"/>
        </w:rPr>
        <w:t xml:space="preserve">Social Security numbers and personal information of employees of the country’s top derivatives regulator. </w:t>
      </w:r>
      <w:r>
        <w:rPr>
          <w:rFonts w:ascii="Georgia" w:hAnsi="Georgia" w:cs="Arial"/>
          <w:color w:val="333333"/>
          <w:sz w:val="23"/>
          <w:szCs w:val="23"/>
        </w:rPr>
        <w:t>One employee received a phishing email and input data that was used by the hacker. Law enforcement has been contacted and is working with them. As a result, they will now have greater security controls and more training for staff.</w:t>
      </w:r>
    </w:p>
    <w:p w:rsidR="005D1070" w:rsidRDefault="005D1070" w:rsidP="005D1070">
      <w:pPr>
        <w:spacing w:before="100" w:beforeAutospacing="1" w:after="255" w:line="384" w:lineRule="atLeast"/>
        <w:rPr>
          <w:rFonts w:ascii="Georgia" w:hAnsi="Georgia" w:cs="Arial"/>
          <w:color w:val="333333"/>
          <w:sz w:val="23"/>
          <w:szCs w:val="23"/>
        </w:rPr>
      </w:pPr>
      <w:r>
        <w:rPr>
          <w:rFonts w:ascii="Georgia" w:hAnsi="Georgia" w:cs="Arial"/>
          <w:color w:val="333333"/>
          <w:sz w:val="23"/>
          <w:szCs w:val="23"/>
        </w:rPr>
        <w:t>This could data breach could have been prevented if there were greater security controls and phishing emails were spammed. Also, employees should be trained to recognize phishing emails. This will help to keep data confidential.</w:t>
      </w:r>
    </w:p>
    <w:p w:rsidR="005D1070" w:rsidRDefault="005D1070" w:rsidP="005D1070">
      <w:hyperlink r:id="rId5" w:history="1">
        <w:r w:rsidRPr="00DC1A68">
          <w:rPr>
            <w:rStyle w:val="Hyperlink"/>
          </w:rPr>
          <w:t>http://www.bloomberg.com/news/2012-06-25/cftc-data-breach-risks-employees-social-security-numbers.html</w:t>
        </w:r>
      </w:hyperlink>
    </w:p>
    <w:p w:rsidR="005D1070" w:rsidRDefault="005D1070"/>
    <w:sectPr w:rsidR="005D10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1070"/>
    <w:rsid w:val="000E023F"/>
    <w:rsid w:val="005D10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D107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D107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7373050">
      <w:bodyDiv w:val="1"/>
      <w:marLeft w:val="0"/>
      <w:marRight w:val="0"/>
      <w:marTop w:val="0"/>
      <w:marBottom w:val="0"/>
      <w:divBdr>
        <w:top w:val="none" w:sz="0" w:space="0" w:color="auto"/>
        <w:left w:val="none" w:sz="0" w:space="0" w:color="auto"/>
        <w:bottom w:val="none" w:sz="0" w:space="0" w:color="auto"/>
        <w:right w:val="none" w:sz="0" w:space="0" w:color="auto"/>
      </w:divBdr>
      <w:divsChild>
        <w:div w:id="956260628">
          <w:marLeft w:val="0"/>
          <w:marRight w:val="0"/>
          <w:marTop w:val="0"/>
          <w:marBottom w:val="300"/>
          <w:divBdr>
            <w:top w:val="none" w:sz="0" w:space="0" w:color="auto"/>
            <w:left w:val="none" w:sz="0" w:space="0" w:color="auto"/>
            <w:bottom w:val="none" w:sz="0" w:space="0" w:color="auto"/>
            <w:right w:val="none" w:sz="0" w:space="0" w:color="auto"/>
          </w:divBdr>
          <w:divsChild>
            <w:div w:id="845291574">
              <w:marLeft w:val="0"/>
              <w:marRight w:val="0"/>
              <w:marTop w:val="0"/>
              <w:marBottom w:val="0"/>
              <w:divBdr>
                <w:top w:val="none" w:sz="0" w:space="0" w:color="auto"/>
                <w:left w:val="none" w:sz="0" w:space="0" w:color="auto"/>
                <w:bottom w:val="none" w:sz="0" w:space="0" w:color="auto"/>
                <w:right w:val="none" w:sz="0" w:space="0" w:color="auto"/>
              </w:divBdr>
              <w:divsChild>
                <w:div w:id="890195314">
                  <w:marLeft w:val="0"/>
                  <w:marRight w:val="0"/>
                  <w:marTop w:val="0"/>
                  <w:marBottom w:val="0"/>
                  <w:divBdr>
                    <w:top w:val="none" w:sz="0" w:space="0" w:color="auto"/>
                    <w:left w:val="none" w:sz="0" w:space="0" w:color="auto"/>
                    <w:bottom w:val="none" w:sz="0" w:space="0" w:color="auto"/>
                    <w:right w:val="none" w:sz="0" w:space="0" w:color="auto"/>
                  </w:divBdr>
                  <w:divsChild>
                    <w:div w:id="1038972324">
                      <w:marLeft w:val="0"/>
                      <w:marRight w:val="0"/>
                      <w:marTop w:val="0"/>
                      <w:marBottom w:val="225"/>
                      <w:divBdr>
                        <w:top w:val="none" w:sz="0" w:space="0" w:color="2D2D2D"/>
                        <w:left w:val="none" w:sz="0" w:space="0" w:color="2D2D2D"/>
                        <w:bottom w:val="none" w:sz="0" w:space="0" w:color="2D2D2D"/>
                        <w:right w:val="none" w:sz="0" w:space="0" w:color="2D2D2D"/>
                      </w:divBdr>
                      <w:divsChild>
                        <w:div w:id="1456749510">
                          <w:marLeft w:val="0"/>
                          <w:marRight w:val="0"/>
                          <w:marTop w:val="12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bloomberg.com/news/2012-06-25/cftc-data-breach-risks-employees-social-security-numbers.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136</Words>
  <Characters>776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University of Central Florida</Company>
  <LinksUpToDate>false</LinksUpToDate>
  <CharactersWithSpaces>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UCF</dc:creator>
  <cp:lastModifiedBy>UCF</cp:lastModifiedBy>
  <cp:revision>1</cp:revision>
  <dcterms:created xsi:type="dcterms:W3CDTF">2012-06-25T21:14:00Z</dcterms:created>
  <dcterms:modified xsi:type="dcterms:W3CDTF">2012-06-25T21:20:00Z</dcterms:modified>
</cp:coreProperties>
</file>